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CD" w:rsidRPr="0003798B" w:rsidRDefault="00B44B42" w:rsidP="001339A6">
      <w:pPr>
        <w:jc w:val="both"/>
        <w:rPr>
          <w:b/>
          <w:sz w:val="28"/>
          <w:szCs w:val="28"/>
        </w:rPr>
      </w:pPr>
      <w:r w:rsidRPr="0003798B">
        <w:rPr>
          <w:b/>
          <w:sz w:val="28"/>
          <w:szCs w:val="28"/>
        </w:rPr>
        <w:t>Väljapaistva Õpilase Stipendiumi Statuut</w:t>
      </w:r>
    </w:p>
    <w:p w:rsidR="00250FD2" w:rsidRPr="00250FD2" w:rsidRDefault="00250FD2" w:rsidP="001339A6">
      <w:pPr>
        <w:jc w:val="both"/>
        <w:rPr>
          <w:b/>
          <w:sz w:val="24"/>
          <w:szCs w:val="24"/>
        </w:rPr>
      </w:pPr>
    </w:p>
    <w:p w:rsidR="00B44B42" w:rsidRPr="00250FD2" w:rsidRDefault="00B44B42" w:rsidP="001339A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50FD2">
        <w:rPr>
          <w:b/>
          <w:sz w:val="24"/>
          <w:szCs w:val="24"/>
        </w:rPr>
        <w:t>Eesmärk</w:t>
      </w:r>
    </w:p>
    <w:p w:rsidR="00B44B42" w:rsidRPr="00250FD2" w:rsidRDefault="00B44B42" w:rsidP="001339A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50FD2">
        <w:rPr>
          <w:sz w:val="24"/>
          <w:szCs w:val="24"/>
        </w:rPr>
        <w:t>Aktiviseerida ja motiveerida Kehra Gümnaasiumi õpilaste ühiskondlikku aktiivsust ja personaalset arengut.</w:t>
      </w:r>
    </w:p>
    <w:p w:rsidR="00B44B42" w:rsidRPr="00250FD2" w:rsidRDefault="00B44B42" w:rsidP="001339A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50FD2">
        <w:rPr>
          <w:sz w:val="24"/>
          <w:szCs w:val="24"/>
        </w:rPr>
        <w:t>Tunnustada aktiivseid õpilasi väljapaistvate saavutuste eest.</w:t>
      </w:r>
    </w:p>
    <w:p w:rsidR="00B44B42" w:rsidRPr="00250FD2" w:rsidRDefault="00B44B42" w:rsidP="001339A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50FD2">
        <w:rPr>
          <w:sz w:val="24"/>
          <w:szCs w:val="24"/>
        </w:rPr>
        <w:t>Toetada rahaliselt väljapaistvate saavutustega õpilase edasipürgimise plaanide täitumist.</w:t>
      </w:r>
    </w:p>
    <w:p w:rsidR="00B44B42" w:rsidRPr="00250FD2" w:rsidRDefault="00B44B42" w:rsidP="001339A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50FD2">
        <w:rPr>
          <w:b/>
          <w:sz w:val="24"/>
          <w:szCs w:val="24"/>
        </w:rPr>
        <w:t>Põhimõtted</w:t>
      </w:r>
    </w:p>
    <w:p w:rsidR="00B44B42" w:rsidRPr="00250FD2" w:rsidRDefault="00B44B42" w:rsidP="001339A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50FD2">
        <w:rPr>
          <w:sz w:val="24"/>
          <w:szCs w:val="24"/>
        </w:rPr>
        <w:t>Käesolev statuut sätestab MTÜ Kehra Kooli Vilistlased (edaspidi MTÜ) poolt välja antava Väljapaistva Õpilase Stipendiumi (edaspidi stipendium)- väljapaistva õpilase väljaselgitamise ning stipendiumi omistamise korra.</w:t>
      </w:r>
    </w:p>
    <w:p w:rsidR="00B44B42" w:rsidRPr="00250FD2" w:rsidRDefault="00B44B42" w:rsidP="001339A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50FD2">
        <w:rPr>
          <w:sz w:val="24"/>
          <w:szCs w:val="24"/>
        </w:rPr>
        <w:t>Stipendium määratakse igal õppeaastal ühele Kegra Gümnaasiumi 10.-12.klassi õpilasele silmapaistvate saavutuste eest õppe-ja teadustöös ning loomingulises ja sporditegevuses (kultuurisündmused, aineolümpiaadid, spordivõistlused, ühiskondlikud tegevused).</w:t>
      </w:r>
    </w:p>
    <w:p w:rsidR="00B44B42" w:rsidRPr="00250FD2" w:rsidRDefault="00B44B42" w:rsidP="001339A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50FD2">
        <w:rPr>
          <w:sz w:val="24"/>
          <w:szCs w:val="24"/>
        </w:rPr>
        <w:t>Täpsustus- stipendium ei ole mõeldud õpilastele nende jooksvate heade õpitulemuste eest, vaid pigem ühekordset tähelepanu väärivate saavutuste eest.</w:t>
      </w:r>
    </w:p>
    <w:p w:rsidR="00B44B42" w:rsidRPr="00250FD2" w:rsidRDefault="00B44B42" w:rsidP="001339A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50FD2">
        <w:rPr>
          <w:sz w:val="24"/>
          <w:szCs w:val="24"/>
        </w:rPr>
        <w:t xml:space="preserve">Stipendiumisaaja selgitatakse välja avaliku konkursi teel ning seda ei maksta isikule, kes on seotud MTÜ </w:t>
      </w:r>
      <w:r w:rsidR="001339A6">
        <w:rPr>
          <w:sz w:val="24"/>
          <w:szCs w:val="24"/>
        </w:rPr>
        <w:t>a</w:t>
      </w:r>
      <w:r w:rsidRPr="00250FD2">
        <w:rPr>
          <w:sz w:val="24"/>
          <w:szCs w:val="24"/>
        </w:rPr>
        <w:t>sutaja või liikmega.</w:t>
      </w:r>
    </w:p>
    <w:p w:rsidR="00B44B42" w:rsidRPr="00250FD2" w:rsidRDefault="00B44B42" w:rsidP="001339A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50FD2">
        <w:rPr>
          <w:b/>
          <w:sz w:val="24"/>
          <w:szCs w:val="24"/>
        </w:rPr>
        <w:t>Kandidaatide esitamise kord</w:t>
      </w:r>
    </w:p>
    <w:p w:rsidR="00B44B42" w:rsidRPr="00250FD2" w:rsidRDefault="00C055EA" w:rsidP="001339A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50FD2">
        <w:rPr>
          <w:sz w:val="24"/>
          <w:szCs w:val="24"/>
        </w:rPr>
        <w:t xml:space="preserve">MTÜ juhatuse liikmed valivad stipendiumisaaja konkursile esitatud kandidaatide seast. Kandidaate võivad </w:t>
      </w:r>
      <w:r w:rsidRPr="001339A6">
        <w:rPr>
          <w:b/>
          <w:sz w:val="24"/>
          <w:szCs w:val="24"/>
        </w:rPr>
        <w:t>esitada</w:t>
      </w:r>
      <w:r w:rsidRPr="00250FD2">
        <w:rPr>
          <w:sz w:val="24"/>
          <w:szCs w:val="24"/>
        </w:rPr>
        <w:t xml:space="preserve"> kõik kooliga otseselt seotud isikud </w:t>
      </w:r>
      <w:r w:rsidRPr="001339A6">
        <w:rPr>
          <w:b/>
          <w:sz w:val="24"/>
          <w:szCs w:val="24"/>
        </w:rPr>
        <w:t>(õpilased, õpetajad, kooli juhtkond, kooli personal).</w:t>
      </w:r>
    </w:p>
    <w:p w:rsidR="00C055EA" w:rsidRPr="00250FD2" w:rsidRDefault="00C055EA" w:rsidP="001339A6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250FD2">
        <w:rPr>
          <w:sz w:val="24"/>
          <w:szCs w:val="24"/>
        </w:rPr>
        <w:t xml:space="preserve">Teave konkursi kohta avaldatakse Kehra Gümnaasiumi kodulehel </w:t>
      </w:r>
      <w:hyperlink r:id="rId5" w:history="1">
        <w:r w:rsidRPr="00250FD2">
          <w:rPr>
            <w:rStyle w:val="Hyperlink"/>
            <w:sz w:val="24"/>
            <w:szCs w:val="24"/>
          </w:rPr>
          <w:t>www.kehra.edu.ee</w:t>
        </w:r>
      </w:hyperlink>
      <w:r w:rsidRPr="00250FD2">
        <w:rPr>
          <w:sz w:val="24"/>
          <w:szCs w:val="24"/>
        </w:rPr>
        <w:t xml:space="preserve"> ja vilistlaste lingil. Samuti ka koolisisestel stendidel. Samas avaldadatkse ka kandidaatide esitamise taotlus. Täidetud taotlus saata aadressil </w:t>
      </w:r>
      <w:hyperlink r:id="rId6" w:history="1">
        <w:r w:rsidRPr="00250FD2">
          <w:rPr>
            <w:rStyle w:val="Hyperlink"/>
            <w:sz w:val="24"/>
            <w:szCs w:val="24"/>
          </w:rPr>
          <w:t>piret.urmet@kehra.edu.ee</w:t>
        </w:r>
      </w:hyperlink>
      <w:r w:rsidRPr="00250FD2">
        <w:rPr>
          <w:sz w:val="24"/>
          <w:szCs w:val="24"/>
        </w:rPr>
        <w:t xml:space="preserve"> või tuua paberkandjal Piret Urmeti kätte. Kandidaatide esitamise viimane tähtaeg on on </w:t>
      </w:r>
      <w:r w:rsidR="0003798B">
        <w:rPr>
          <w:b/>
          <w:sz w:val="24"/>
          <w:szCs w:val="24"/>
        </w:rPr>
        <w:t>24</w:t>
      </w:r>
      <w:r w:rsidRPr="00250FD2">
        <w:rPr>
          <w:b/>
          <w:sz w:val="24"/>
          <w:szCs w:val="24"/>
        </w:rPr>
        <w:t>.mai.</w:t>
      </w:r>
    </w:p>
    <w:p w:rsidR="00C055EA" w:rsidRPr="00250FD2" w:rsidRDefault="00C055EA" w:rsidP="001339A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50FD2">
        <w:rPr>
          <w:b/>
          <w:sz w:val="24"/>
          <w:szCs w:val="24"/>
        </w:rPr>
        <w:t>Stipendiumi määramine</w:t>
      </w:r>
    </w:p>
    <w:p w:rsidR="00C055EA" w:rsidRPr="00250FD2" w:rsidRDefault="00C055EA" w:rsidP="001339A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50FD2">
        <w:rPr>
          <w:sz w:val="24"/>
          <w:szCs w:val="24"/>
        </w:rPr>
        <w:t>Väljapaistva Õpilase Stipendium määratakse MTÜ juhatuse otsuse alusel kandidaadiks esitatud õpilastele, esitamistaotluses kirjeldatud põhjenduse alusel.</w:t>
      </w:r>
    </w:p>
    <w:p w:rsidR="00C055EA" w:rsidRPr="00250FD2" w:rsidRDefault="00C055EA" w:rsidP="001339A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50FD2">
        <w:rPr>
          <w:b/>
          <w:sz w:val="24"/>
          <w:szCs w:val="24"/>
        </w:rPr>
        <w:t>Autasustamine</w:t>
      </w:r>
    </w:p>
    <w:p w:rsidR="00C055EA" w:rsidRPr="00250FD2" w:rsidRDefault="00C055EA" w:rsidP="001339A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50FD2">
        <w:rPr>
          <w:sz w:val="24"/>
          <w:szCs w:val="24"/>
        </w:rPr>
        <w:t>Stipendiumi suurus on</w:t>
      </w:r>
      <w:r w:rsidR="001339A6">
        <w:rPr>
          <w:sz w:val="24"/>
          <w:szCs w:val="24"/>
        </w:rPr>
        <w:t xml:space="preserve"> </w:t>
      </w:r>
      <w:r w:rsidR="001339A6" w:rsidRPr="001339A6">
        <w:rPr>
          <w:b/>
          <w:sz w:val="24"/>
          <w:szCs w:val="24"/>
        </w:rPr>
        <w:t xml:space="preserve">100 </w:t>
      </w:r>
      <w:r w:rsidRPr="001339A6">
        <w:rPr>
          <w:b/>
          <w:sz w:val="24"/>
          <w:szCs w:val="24"/>
        </w:rPr>
        <w:t>eurot</w:t>
      </w:r>
      <w:r w:rsidRPr="00250FD2">
        <w:rPr>
          <w:sz w:val="24"/>
          <w:szCs w:val="24"/>
        </w:rPr>
        <w:t xml:space="preserve"> ja stipendiaadile antakse üle ka sellekohane tunnistus.</w:t>
      </w:r>
    </w:p>
    <w:p w:rsidR="00C055EA" w:rsidRPr="00250FD2" w:rsidRDefault="00C055EA" w:rsidP="001339A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50FD2">
        <w:rPr>
          <w:sz w:val="24"/>
          <w:szCs w:val="24"/>
        </w:rPr>
        <w:t>Stipendiumi üleandmine toimub 10.ja 11.klassi õppeaasta lõpuaktusel ja 12. klassi gü</w:t>
      </w:r>
      <w:bookmarkStart w:id="0" w:name="_GoBack"/>
      <w:bookmarkEnd w:id="0"/>
      <w:r w:rsidRPr="00250FD2">
        <w:rPr>
          <w:sz w:val="24"/>
          <w:szCs w:val="24"/>
        </w:rPr>
        <w:t>mnaasiumi aktusel.</w:t>
      </w:r>
    </w:p>
    <w:sectPr w:rsidR="00C055EA" w:rsidRPr="0025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762E"/>
    <w:multiLevelType w:val="hybridMultilevel"/>
    <w:tmpl w:val="1CDA4C00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F3392C"/>
    <w:multiLevelType w:val="hybridMultilevel"/>
    <w:tmpl w:val="FEEEB3E6"/>
    <w:lvl w:ilvl="0" w:tplc="414E9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205"/>
    <w:multiLevelType w:val="hybridMultilevel"/>
    <w:tmpl w:val="10D881EC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912638"/>
    <w:multiLevelType w:val="hybridMultilevel"/>
    <w:tmpl w:val="F97A80D0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C90453"/>
    <w:multiLevelType w:val="hybridMultilevel"/>
    <w:tmpl w:val="1C4033D0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42"/>
    <w:rsid w:val="0003798B"/>
    <w:rsid w:val="001339A6"/>
    <w:rsid w:val="00250FD2"/>
    <w:rsid w:val="008C69CD"/>
    <w:rsid w:val="00B44B42"/>
    <w:rsid w:val="00C0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A474D-B824-4972-A35F-9508A7D5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ret.urmet@kehra.edu.ee" TargetMode="External"/><Relationship Id="rId5" Type="http://schemas.openxmlformats.org/officeDocument/2006/relationships/hyperlink" Target="http://www.kehra.ed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</dc:creator>
  <cp:keywords/>
  <dc:description/>
  <cp:lastModifiedBy>Piret</cp:lastModifiedBy>
  <cp:revision>5</cp:revision>
  <dcterms:created xsi:type="dcterms:W3CDTF">2017-05-03T06:20:00Z</dcterms:created>
  <dcterms:modified xsi:type="dcterms:W3CDTF">2017-05-09T10:28:00Z</dcterms:modified>
</cp:coreProperties>
</file>